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趣玩大长安双飞4日游行程单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1756777128Zm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日程
                <w:br/>
                行程安排
                <w:br/>
                用餐
                <w:br/>
                住宿
                <w:br/>
                D1
                <w:br/>
                厦门/泉州/福州——西安
                <w:br/>
                厦门/泉州/福州乘坐航班前往十三朝古都西安，抵达后接机车赴西安市区（约50 公里，车程 1小时左右），后安排入住酒店休息。
                <w:br/>
                【旅家提示】：
                <w:br/>
                【1】为了确保接机工作人员能及时联系您，请确保下飞机后手机保持开机，到达酒店后自行办理入住，押金自付，离店退还；后根据时间自行安排活动；我社司导会于出发前一天20点前电话或短信通知次日出发时间（请保持电话畅通），如有任何问题请及时致电旅行社工作人员
                <w:br/>
                【2】推荐逛吃长安的N+选择：既满足了您的时光消遣，也不错过旅途的情调
                <w:br/>
                《青曲社》或“案板街”里的《易俗社》欣赏地方戏、陕派相声、脱口秀等节目
                <w:br/>
                《书院门》-是长安城内文人墨客集中的地方，它的起源关中书院也是明清两代陕西的高等学府。漫步其中可细细感受西安人的琴棋书画。
                <w:br/>
                《蓝海风漫巷》-网红书店，充满人文、生活、艺术，知识的巷道，体验文化时空的长廊
                <w:br/>
                《德福巷》酒吧咖啡一条街，一条充满着小资情调的街道，在这里您可以喝点东西，听听歌，感受千年古城西安不一样的休闲与浪漫。
                <w:br/>
                《曲江遗址公园》散散步、划划船，看看园内的剪纸、泥塑等陕西手工艺品以及秦腔、皮影戏等表演，感受和古城不一样的西安
                <w:br/>
                不含餐
                <w:br/>
                西安
                <w:br/>
                D2
                <w:br/>
                西安——临潼
                <w:br/>
                于酒店用早餐，后乘车赴临潼（约50 公里，车程 1小时）……
                <w:br/>
                参观【秦始皇帝陵博物院】+【丽山园铜车马】（深度漫游3小时，含丽山园电瓶车15元/人，赠送使用价值20元/人无线蓝牙耳麦）（世界第八大奇迹，秦始皇陵是中国历史上第一座规模庞大，设计完善的帝王陵寝，也是世界上规模最大、结构最奇特、内涵最丰富的帝王陵墓之一。兵马俑是中国，也是世界考古史上的一次重大发现，它可以同埃及金字塔和古希腊雕塑相媲美，是世界公认的人类文化的宝贵财富）；参观【兵马俑博物馆1、2、3号俑坑】等几大展馆，深入了解秦始皇嬴政的历史伟绩，领略两千多年前秦朝威武雄壮的军事阵容，感受秦始皇扫平六国、统一天下的非凡气势。中餐升级特色餐《兰花花十三尊》；
                <w:br/>
                欣赏【永生的军团】（含：238元/人演出票）中国首部战争史诗剧，一场电影级别的实景史诗大剧。总导演金铁木，演员阵容186名，利用国际先进的舞美技术，震撼的视听效果，身临其境的制景。讲述了中国历史上第一封平民家书里的主人公黑夫和惊，公元前223年伐楚之战。四幕转场，行进式观演70分钟。故事情节丝丝入扣，深入人心，诠释了家国情怀，解读了世界第八大奇迹“千人千面”的由来…
                <w:br/>
                参观【唐·华清宫】（游览约1.5小时，赠送使用价值20元/人无线蓝牙耳麦）最完整的中国唐文化标志性景区，这里因骊山亘古不变的温泉资源、烽火戏诸侯的历史典故、唐明皇与杨贵妃的爱情故事及西安事变的发生地而享誉海外。华清宫本是一个普通的皇家避寒宫殿，华清池因杨贵妃而享誉古今。一千多年前三郎与玉环的爱情，在飞霜殿内、在九龙湖上、在石榴树下、在贵妃池旁，恩爱十年抵不上马嵬士兵哗变，是爱？是恨？美人已去，池仍在，慕名而来只为一睹贵妃出浴的香艳之地。
                <w:br/>
                后欣赏【驼铃传奇秀】（含：298元/人演出票）被誉为“一生必看的”的大型实景文化演出。结合了地域民俗文化特色，以丝绸之路为背景，“一带一路”为主线，将西安最辉煌历史时期的灿烂文明以艺术的形式传奇呈现！舞台亮点：会移动的观众席。该剧场中央巧妙设计一座会“跑”的观众席看台，依靠观众席的移动彻底打破了传统舞台模式的束缚，依靠观众席的移动，使的演出将观众包围，带给来耳目一新的全方位观演体验
                <w:br/>
                【旅家提示】：
                <w:br/>
                【1】为保证讲解质量，兵马俑景区将安排景区讲解员进行专门讲解。我司可提前预约讲解员，但讲解员为景区统一调配，如遇旺季人多讲解员不够或团队人数较少，可能会出现拼团讲解的情况
                <w:br/>
                【2】兵马俑景区内均设立有旅游商品出售（如蓝田玉、特产、书籍等），此类商品店非旅行社安排的购物店，您可自由进出， 购物请谨慎，出现质量问题，我社不承担任何责任。
                <w:br/>
                【3】【驼铃传奇秀】【永生的军团】为赠送项目，如因个人原因放弃、费用不退。所含演出为基础票座位区，为随机出票，如需指定较好的观赏区域，可联系导游自费升级座位
                <w:br/>
                早中*
                <w:br/>
                西安
                <w:br/>
                D3
                <w:br/>
                西安市内
                <w:br/>
                于酒店用早餐，后集合前往景区……
                <w:br/>
                游览【西安博物院&amp;amp;小雁塔】（游览1小时，含景区讲解+讲解耳麦，如遇周二闭馆则调整行程先后游览顺序，若无法调整，则更换为八路军办事处自由参观）是陕西省西安市的一座集博物馆、名胜古迹、城市园林为一体的博物馆。2007年对外开放。以展示的珍贵文物，唐代千年古塔、悠扬的雁塔晨钟、秀丽的园林景观而闻名。西安博物院包括【小雁塔&amp;amp;荐福寺】、【文物展馆区】、【园林游览区】三部分组成，在国内的博物馆（院）中独树一帜。馆藏各个历史时期的文物13万件，其中国家三级以上珍贵文物有14400多件。
                <w:br/>
                前往【西安明城墙】西安的古城墙是历经千年风雨的真实遗迹,是全国乃至世界少有的保留完好的古都城堡。全长13.74公里，登上6000年的古城墙,漫步城头,俯瞰古城内外,遥望巍巍雁塔,聆听钟楼钟声,抚摸城墙垛口留下的炮眼枪痕，抚摸着这座古城灰色的外衣。迎着微风的轻拂,聆听城楼风铃的絮语，感觉这古老的城墙如同一位饱经沧桑的老人，向我们安详地叙说着从古到今的故事。
                <w:br/>
                游览【永兴坊】非物质文化美食街，这里没有重复的店面，没有加盟店，都是西安本土出名的老店或开的分店咸阳过来开的面馆，潼关过来做的肉夹馍，陕北横山炖的羊肉……永兴坊地地道道舌尖上的美食，一口吃遍陕西，让我们一起搭乘吃货号小火车，在永兴坊里开心的“逛吃，逛吃，逛吃……”。
                <w:br/>
                游览【长安十二时辰】（游览约2小时）全国首个沉浸式唐风市井生活街区，结合电视剧《长安十二时辰》原剧中的剧情、人物、道具、故事特色，以“唐食嗨吃、换装推本、唐风雅集、微缩长安、情景演艺、文化盛宴”等六大沉浸场为核心，让游客能够在长安十二时辰充分享受到“观一场唐风唐艺、听一段唐音唐乐、演一出唐人唐剧、品一口唐食唐味、玩一回唐俗唐趣、购一次唐物唐礼”的一秒入唐体验，真正做一回唐朝人，尽享唐风唐韵。
                <w:br/>
                赠送【汉服/唐装+妆造体验】（赠送价值398元/人；赠送项目不去不退费，预计换装2小时）才子千金统统都有，像她一样出水芙蓉，可以像她一样俏丽活泼；可以像他一样潇洒飘逸；可以做一回唐潮人，以芳华之姿入梦看千年溢彩长安。漫步在大唐不夜城的街头巷尾，穿梭在大唐盛世的氛围中，尤其是当你盛装装扮之后，更是1秒超越！秒变唐潮人！大唐盛世近在眼前！让你的旅行照片刷爆朋友圈。
                <w:br/>
                赠送游览亚洲最大的音乐水景广场【大雁塔北广场】。陕西著名小吃打卡地【袁家村美食城】自行享用当地特色美食。晚餐后，夜幕降临，华灯初上，【夜游大唐不夜城】，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之后返回酒店休息。
                <w:br/>
                【旅家提示】：
                <w:br/>
                【1】因大唐不夜城及大雁塔音乐广场为步行街， 街上表演众多，游客游览时间不好统一，为了游客能尽兴游玩我社安排游客自行游玩，导游和车辆等候约定好时间，后回送酒店。（超约定时间客人需自行返回酒店）
                <w:br/>
                【2】未包含正餐是希望给游客更多的自主选择吃饭的权利，也能解决吃小吃美食等众口难调的问题，但我司提醒游客选择干净卫生，明码标价的餐厅用餐。共同抵制“天价餐”“宰客餐”等乱象餐厅。
                <w:br/>
                早**
                <w:br/>
                西安
                <w:br/>
                D4
                <w:br/>
                西安——温馨的家
                <w:br/>
                于酒店用早餐，后集合前往景区……
                <w:br/>
                游览【慈恩寺&amp;amp;大雁塔】（不含登塔25元/人），拂尘净心，步入正善之门，千年古刹之皇家寺院大慈恩寺，守望长安1300余年的七级浮屠——大雁塔就坐落于此。自唐代以来，文人墨客金榜题名加官进爵后，多到大慈恩寺礼佛。后来代代效仿，为求功成名就，提前祈愿，逐渐形成了雁塔题名祈福开运的风俗，为心中的人祈福开运，寄托一份牵挂。
                <w:br/>
                游览【大雁塔北广场】（约40分钟），整个广场由水景喷泉、文化广场、园林景观、文化长廊和旅游商贸设施等组成。整个广场以大雁塔为中心轴三等分，中央为主景水道，左右两侧分置“唐诗园林区”、“法相花坛区”、“禅修林树区”等景观，广场南端设置“水景落瀑”、“主题水景”、“观景平台”等景观。
                <w:br/>
                前往【钟鼓楼广场】（自由活动）古都西安市中心地标“钟楼、鼓楼”遥相辉映、诉说古都千年兴衰史的“晨钟暮鼓”声声不息，徒步前往西安必游之地吃货的天堂---【回坊街】（自由活动）小吃街紧临钟鼓楼广场，地处繁华闹市区。白天游人如织，晚上灯光璀璨，生意异常红火，此起彼伏的叫卖声和香味扑鼻的各色美食诱惑着国内外的“吃货”；在这里您可以边吃美食边感受这里深厚的关中文化底蕴。肉夹馍、东南亚甑糕、泡馍、凉皮等近300种特色风味小吃均能在这品尝到……可在此自行品尝特色美食。适时车赴西安咸阳国际机场（车程约1.5小时）乘坐航班返回温馨的家，结束快的古都之旅。
                <w:br/>
                【旅家提示】：
                <w:br/>
                【1】西安风味小吃较多，在品尝小吃时，注意卫生，尽量“尝到为止”，不要因为好吃而多吃，以防吃坏肚子，影响回程
                <w:br/>
                【2】当天返程的游客早上退房时请将行李带上车，回民街统一散团（可寄存行李，费用自理），送飞机的师傅会在提前一天联系您，高铁提前2小时送，飞机提前3小时送，请您注意留意手机短信或电话，【返程航班建议订18:00以后起飞的航班】
                <w:br/>
                早**
                <w:br/>
                ——
                <w:br/>
                服务内容及标准
                <w:br/>
                交通：往返飞机（含税）
                <w:br/>
                住宿：3晚网评四钻店双人标准间（酒店不提供自然单间、三人间或加床、如产生单房差请客人自补）
                <w:br/>
                餐食：3早1正餐（50元/人餐标；行程中备注不含用餐敬请自理，如因自身原因行程中临时放弃用餐，则餐费不退）
                <w:br/>
                门票：行程所列景点首道大门票（以行程披露为准）注：旅游项目费用如遇到国家政策性调价，将收取差价
                <w:br/>
                用车：当地空调旅游车（车型根据团队人数安排，保证每人一正座；接/送机为5-22座小轿车或旅游车）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br/>
                不含项目
                <w:br/>
                1.部分景区景交：兵马俑5元；华清池20元+骊山索道60元（非必要）
                <w:br/>
                2因交通延阻、罢工、天气、飞机机器故障、航班取消或更改时间等不可抗力原因所引致的额外费用
                <w:br/>
                3.航空意外险，自由活动期间产生的交通费用、餐费或其他行程以外的消费费用
                <w:br/>
                温馨提示
                <w:br/>
                1. 此团为散客落地拼团，同团游客，因不同地区（省份）、不同大交通（火车/高铁/机票)价格有差异，各地报名团费价格可能均有不同，组团社收客前应提前告知游客，如因以不同省份地区价格差异作为投诉理由，我社将不予受理。
                <w:br/>
                2. 出行时请游客随身携带有效、清晰身份证原件（儿童户口本原件），如因自身证件问题所产生的损失责任，由游客自行承担。
                <w:br/>
                3. 健康说明：游客报名前需真实告之旅行社自身健康状况且向医师咨询是否可以出游，老年人出游须签署《老年免责协议书》，70周岁以上需有亲友或家属陪同出行，还需提供三甲或以上级别医院健康证明，80周岁以上游客不接。
                <w:br/>
                4. 参考酒店：四钻：美豪丽致未央旗舰店/AI未来唐安酒店/胡家庙维也纳/万信/欢宅国风艺术/笙品/高新逸华国际酒店或其他同级（备注：因旅游旺季或不可抗力因素导致参考酒店无房时，我社将安排同级别的酒店)
                <w:br/>
                5. 线路说明：以上线路为落地散客拼团；因各地游客所乘大交通往返时刻不同（接送机无导游），当地接送时间可能会有等待时差，请游客理解，如接送工作人员未及时联系，请及时联系相关组团社应急电话
                <w:br/>
                6. 游览说明：行程中在不减少景点的前提下我公司有权利根据具体游览时间来调整游览顺序。
                <w:br/>
                7. 饮食说明：中原地区主要以面食为主，当地口味相对偏重，饮食与南方地区口味有相对差异，行程中团餐只能保证干净卫生，分量充足。
                <w:br/>
                8. 住宿说明：中原地区的酒店与福建地区的同星级酒店相比设施配置稍微会底一个档次，行程中所用酒店保证干净整洁卫生，安全舒适。
                <w:br/>
                9. 特别声明：因不可抗因素（自然灾害、交通状况、政府行为等）及当地临时性政策造成行程上的影响及相关损失我社不承担经济赔偿责任。
                <w:br/>
                10. 离团声明：因游客自愿离团，须书面声明，我公司只退未发生之正餐、住宿费用，其他不退，列车票自行凭身份证退票，如游客未与我公司协商一致擅自离团，将视为自动放弃本次旅游合同的所有权益，离团后我公司不承担任何责任。
                <w:br/>
                11. 当地气候：中原地区平均气温：春秋季15～25℃、夏季25～35℃、冬季-5～10℃（早晚温差较大），全年平均湿度40～60%（偏干燥），请游客出行前关注天气预报，备好相关衣物，穿软底休闲运动鞋，携带好雨具，防晒用品，防感冒药物等出行必备用品，旅游途中多补充水分。
                <w:br/>
                12. 温馨提示：中原地区相对于福建地区风俗习惯上存在相对差异，行程当中请大家文明参观，爱护文物，尊重当地风俗习惯，礼貌待人，入乡随俗；行程中请妥善保管好个人的贵重物品，以免丢失。
                <w:br/>
                13. 自由活动及外出：行程所在地皆为人流量大人员复杂，自由活动期间不推荐游客参加人身安全不确定的活动，游客应对期间产生的费用、个人财产、人身安全及其他不良后果，此期间属于游客的个人行为来决定，我公司不承担任何责任。
                <w:br/>
                意见
                <w:br/>
                u 行程中出现任何问题请及时与带团导游或相关组团社反映，以便我们及时协调处理和调整、改进。
                <w:br/>
                u 旅游结束前请如实填写《服务质量调查表》，此表将成为游客主要的反馈意见，请游客务必正确看待如实填写。因虚假填写或不填意见表而产生的争议和投诉，我公司将以意见反馈表为准，有权不予以处理。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交通：往返飞机（含税）
                <w:br/>
                住宿：3晚网评四钻店双人标准间（酒店不提供自然单间、三人间或加床、如产生单房差请客人自补）
                <w:br/>
                餐食：3早1正餐（50元/人餐标；行程中备注不含用餐敬请自理，如因自身原因行程中临时放弃用餐，则餐费不退）
                <w:br/>
                门票：行程所列景点首道大门票（以行程披露为准）注：旅游项目费用如遇到国家政策性调价，将收取差价
                <w:br/>
                用车：当地空调旅游车（车型根据团队人数安排，保证每人一正座；接/送机为5-22座小轿车或旅游车）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1.部分景区景交：兵马俑5元；华清池20元+骊山索道60元（非必要）
                <w:br/>
                2因交通延阻、罢工、天气、飞机机器故障、航班取消或更改时间等不可抗力原因所引致的额外费用
                <w:br/>
                3.航空意外险，自由活动期间产生的交通费用、餐费或其他行程以外的消费费用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2026-05-14T18:43:03+08:00</dcterms:created>
  <dcterms:modified xsi:type="dcterms:W3CDTF">2026-05-14T18:43:03+08:00</dcterms:modified>
</cp:coreProperties>
</file>

<file path=docProps/custom.xml><?xml version="1.0" encoding="utf-8"?>
<Properties xmlns="http://schemas.openxmlformats.org/officeDocument/2006/custom-properties" xmlns:vt="http://schemas.openxmlformats.org/officeDocument/2006/docPropsVTypes"/>
</file>