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暑假 逐梦向清北5日游（B标）行程单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1781076201Rx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福建省-厦门市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闽南自组，同频相伴
                <w:br/>
                走进高校清华或北大
                <w:br/>
                趣探北京科技馆➕博物馆
                <w:br/>
                深度解读故宫/让课本变成现实
                <w:br/>
                特色餐：全聚德烤鸭 ,炸酱面40-60餐标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全程安排热早，贴心舒适䁔阳阳
                <w:br/>
                全程首道门票 + 专属旅游车 + 签约导游
                <w:br/>
                每日矿泉水—烈日炎炎，随时补水，清爽随行
                <w:br/>
                故宫耳麦—不挤不吵，孩子也能听清每个故事 
                <w:br/>
                精华景点｜一趟玩遍整个京城——恭王府 科技馆 圆明园 升旗仪式 长城 故宫  颐和园 天坛 ，北京必去之处，一次尽览。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厦门-北京
                <w:br/>
                厦门乘航班抵达北京,前往北京, 参观【解密国家级博物馆盲盒】（首都博物馆、军事博物馆等或其它博物馆随机盲盒）在生命长卷中寻找自己的进化坐标，生命史诗的沉浸式剧场这里不是标本仓库，而是地球记忆的活态解码器。后入住酒店!
                <w:br/>
                温馨提示：请您提前2小时到机场，我社会安排工作人员协助您办理登机手续。
                <w:br/>
                交通：飞机/大巴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游览世界上最大城市中心广场【天安门广场】，外观【毛主席纪念堂】，外观【人民英雄纪念碑】，外观【国家大剧院外景】；游览明清二十四位皇帝的皇宫【故宫博物院深度游】（故宫实名制购票，请带好身份证，故宫每周一闭馆)不走寻常路线，为您揭开故宫神秘的面纱，听风趣导游声情并茂的讲一曲宫廷史书；
                <w:br/>
                <w:br/>
                  赠送参观【恭王府·和珅府邸】转身间遇见了和珅大人和他的众多福晋们，如痴如醉的沉浸在王府里的趣闻琐事；步行【什刹海】感受老北京最美后海，步行游览【胡同四合院】买上一碗酸梅汤子，看柳枝摇曳忆北平往事，好不惬意，小吃街自由逛街品尝北京小吃; 
                <w:br/>
                今日贴士：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早餐打包,在祖国的“心脏”观看庄严的【升国旗仪式】。前往【八达岭长城】（游览不少于120分钟，）观长城内外祖国大好河山，抒发“登长城做好汉”的雄心壮志。八达岭长城是长城建筑中精华的一段，为全国十大风景名胜区之首。游览集科学，探索，科技于一身的世界最大的科技馆之【中国科技馆新馆或国子监】（每日限流，我社尽量预约上若未预约上科技馆和国子监则换首都博物馆）（含A厅门票，2小时），从“飞鸟“的尝试到太空舱的出现，人类的梦想不断变为现实，让我们荡漾在科学的海洋，把永恒的拼搏化作我们坚毅的性格，开启孩子们“探索奥秘”的神奇之旅；参观【奥林匹克公园】２９届北京奥运会主会场【鸟巢、国家游泳中心水立方外景】园区中心景观路线，公园占地面积1000多公顷。
                <w:br/>
                今日贴士：1、因长城距市区距离较远（约80KM），游览长城当天的叫早时间和早餐时间可能会比其它几天早起，请做好早起准备。2、长城游览为登山类游览行程，请提前准备好适合登山的装备。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早餐后，前往皇家园林【颐和园】晚清时期作为慈禧太后的颐养之地。园内最有特色的是长廊，以精美的绘画著称，有546幅西湖胜景和8000多幅人物故事、山水花鸟。参观万园之园的【圆明园】坐落在北京西北郊，与颐和园相邻，由圆明园、长春园和绮春园组成，也叫圆明三园。圆明园是清朝著名的皇家园林之一，面积五千二百余亩，一百五十余景。建筑面积达16万平方米，有“万园之园”之称。清朝皇室每到盛夏时节会来这里理政，故圆明园也称“夏宫”；
                <w:br/>
                <w:br/>
                走进中国最高学府【清华或北大入内参观】踏访百年名校,沉浸式感受浓厚学术氛围与青春朝气,领略名校人文底蕴与建筑风貌,于游览间树立求学理想,汲取奋进成长的力量。  （此点属于高校非常规景点，导游不入校，客人自由参观，如未预约成功改为外观,每人补贴200元/人)。返回酒店休息。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早餐后,游览明清两朝历代皇帝祭天之地【天坛公园】（通票）明清24位皇帝祭天之地 每年春天来此祈求一年五谷丰登；“踏马蓟北雄关，对酒双城醉月”。前往【前门大街】参观京城老字号店铺，六必居、 同仁堂、广誉远、瑞福祥、步瀛斋、等众多京城老字号，自由逛街挑选北京礼物；快乐充实的北京行程马上结束了，朋友们在游览了无数美丽的风景这一路走来，从始至终，这一路的美好也将陪伴自己和所爱的人一直延续下去，请把更多的快乐分享给身边的朋友们！后乘航班返回厦门,结束愉快旅程!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1、机票：厦门北京厦门经济舱机票，含往返机场建设税及燃油费，准确航班以确认为准，准确起飞时间以航空公司电脑为准.机票开出，不得签转、更改、退票，因身份证过期、未带户口本造成损失由客人自负。
                <w:br/>
                2、住宿：
                <w:br/>
                标准B: 北京全程入住四环左右携程三钻酒店等或同级  房差760元
                <w:br/>
                3、用餐：4早6正 （正餐八菜二汤）(餐标： 餐标40元/人；其中全聚德60元/人,  特色餐：全聚德烤鸭 ,炸酱面)；早餐&lt;早餐为酒店赠送，不吃不退费用；儿童不占床不含早&gt;；团队餐每桌十人，人数减少，菜的数量酌减，但餐标不变，脱团餐费不退。
                <w:br/>
                4、门票：以上行程所含景点首道门票，景区内有交通工具,客人自行选择是否乘坐。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7.儿童如需含门票补200元/人
                <w:br/>
                8.特别说明：门票已按优惠价格核算，故老年证，学生证，残疾证等优惠证件不再享受优惠。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2、客人自选个人消费项目。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2026-06-11T03:31:43+08:00</dcterms:created>
  <dcterms:modified xsi:type="dcterms:W3CDTF">2026-06-11T03:31:43+08:00</dcterms:modified>
</cp:coreProperties>
</file>

<file path=docProps/custom.xml><?xml version="1.0" encoding="utf-8"?>
<Properties xmlns="http://schemas.openxmlformats.org/officeDocument/2006/custom-properties" xmlns:vt="http://schemas.openxmlformats.org/officeDocument/2006/docPropsVTypes"/>
</file>